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07BC44">
      <w:pPr>
        <w:jc w:val="right"/>
      </w:pPr>
      <w:r>
        <w:t xml:space="preserve">Gołdap, 11.05.2026r. </w:t>
      </w:r>
    </w:p>
    <w:p w14:paraId="2225149E">
      <w:pPr>
        <w:jc w:val="center"/>
      </w:pPr>
      <w:r>
        <w:t>Ogłoszenie o wyborze oferty najkorzystniejszej</w:t>
      </w:r>
    </w:p>
    <w:p w14:paraId="60281622"/>
    <w:p w14:paraId="425CBFCC">
      <w:pPr>
        <w:widowControl w:val="0"/>
        <w:spacing w:after="0" w:line="360" w:lineRule="auto"/>
        <w:rPr>
          <w:b/>
          <w:color w:val="000000"/>
          <w:sz w:val="24"/>
          <w:szCs w:val="24"/>
        </w:rPr>
      </w:pPr>
      <w:r>
        <w:t xml:space="preserve">Szkoła Podstawowa nr 3 im. Tadeusza Kościuszki w Gołdapi  zawiadamia, że w wyniku przeprowadzonego zapytania ofertowego </w:t>
      </w:r>
      <w:r>
        <w:rPr>
          <w:b/>
          <w:color w:val="000000"/>
          <w:sz w:val="24"/>
          <w:szCs w:val="24"/>
        </w:rPr>
        <w:t xml:space="preserve">nr </w:t>
      </w:r>
      <w:r>
        <w:rPr>
          <w:b/>
          <w:sz w:val="24"/>
          <w:szCs w:val="24"/>
        </w:rPr>
        <w:t xml:space="preserve">03/05/2026/SP3 </w:t>
      </w:r>
      <w:r>
        <w:rPr>
          <w:b/>
          <w:color w:val="000000"/>
          <w:sz w:val="24"/>
          <w:szCs w:val="24"/>
        </w:rPr>
        <w:t xml:space="preserve">na przeprowadzenie zajęć </w:t>
      </w:r>
      <w:r>
        <w:rPr>
          <w:rFonts w:ascii="Times New Roman" w:hAnsi="Times New Roman" w:eastAsia="Times New Roman" w:cs="Times New Roman"/>
          <w:sz w:val="24"/>
          <w:szCs w:val="24"/>
          <w:lang w:val="pl-PL"/>
        </w:rPr>
        <w:t xml:space="preserve"> „Różnorodność na talerzu” </w:t>
      </w:r>
      <w:r>
        <w:t>do realizacji zadania wybrano ofertę złożoną przez:</w:t>
      </w:r>
    </w:p>
    <w:p w14:paraId="455DF66C">
      <w:pPr>
        <w:spacing w:after="0"/>
        <w:ind w:firstLine="708"/>
        <w:jc w:val="both"/>
      </w:pPr>
    </w:p>
    <w:p w14:paraId="2E8A5A6E">
      <w:r>
        <w:t>Justyna Kołodziej</w:t>
      </w:r>
    </w:p>
    <w:p w14:paraId="586D52F7">
      <w:r>
        <w:rPr>
          <w:rFonts w:hint="default"/>
          <w:lang w:val="pl-PL"/>
        </w:rPr>
        <w:t>u</w:t>
      </w:r>
      <w:r>
        <w:t>l. Kombatantów 6</w:t>
      </w:r>
    </w:p>
    <w:p w14:paraId="004E4B62">
      <w:r>
        <w:t>19-500 Gołdap</w:t>
      </w:r>
      <w:bookmarkStart w:id="0" w:name="_GoBack"/>
      <w:bookmarkEnd w:id="0"/>
    </w:p>
    <w:p w14:paraId="0A7A4E44">
      <w:pPr>
        <w:spacing w:after="0"/>
      </w:pPr>
      <w:r>
        <w:t xml:space="preserve">za cenę 450 zł </w:t>
      </w:r>
    </w:p>
    <w:p w14:paraId="51EDE86B">
      <w:pPr>
        <w:spacing w:after="0"/>
      </w:pPr>
    </w:p>
    <w:p w14:paraId="664ACFCD">
      <w:pPr>
        <w:spacing w:after="0"/>
      </w:pPr>
      <w:r>
        <w:t xml:space="preserve">Jednocześnie informujemy, że w wyznaczonym terminie wpłynęła 1 oferta. </w:t>
      </w:r>
    </w:p>
    <w:p w14:paraId="04027444">
      <w:pPr>
        <w:spacing w:after="0"/>
      </w:pPr>
    </w:p>
    <w:tbl>
      <w:tblPr>
        <w:tblStyle w:val="1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3968"/>
        <w:gridCol w:w="2266"/>
      </w:tblGrid>
      <w:tr w14:paraId="0D255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tcBorders>
              <w:bottom w:val="single" w:color="auto" w:sz="4" w:space="0"/>
            </w:tcBorders>
          </w:tcPr>
          <w:p w14:paraId="100F7BEB">
            <w:pPr>
              <w:spacing w:after="0" w:line="240" w:lineRule="auto"/>
            </w:pPr>
            <w:r>
              <w:t>Lp.</w:t>
            </w:r>
          </w:p>
        </w:tc>
        <w:tc>
          <w:tcPr>
            <w:tcW w:w="3968" w:type="dxa"/>
            <w:tcBorders>
              <w:bottom w:val="single" w:color="auto" w:sz="4" w:space="0"/>
            </w:tcBorders>
          </w:tcPr>
          <w:p w14:paraId="5325CCBB">
            <w:pPr>
              <w:spacing w:after="0" w:line="240" w:lineRule="auto"/>
            </w:pPr>
            <w:r>
              <w:t>Nazwa i adres oferenta</w:t>
            </w:r>
          </w:p>
        </w:tc>
        <w:tc>
          <w:tcPr>
            <w:tcW w:w="2266" w:type="dxa"/>
            <w:tcBorders>
              <w:bottom w:val="single" w:color="auto" w:sz="4" w:space="0"/>
            </w:tcBorders>
          </w:tcPr>
          <w:p w14:paraId="6D7FF41C">
            <w:pPr>
              <w:spacing w:after="0" w:line="240" w:lineRule="auto"/>
            </w:pPr>
            <w:r>
              <w:t>Punktacja</w:t>
            </w:r>
          </w:p>
        </w:tc>
      </w:tr>
      <w:tr w14:paraId="1433A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tcBorders>
              <w:bottom w:val="single" w:color="auto" w:sz="4" w:space="0"/>
            </w:tcBorders>
          </w:tcPr>
          <w:p w14:paraId="67509403">
            <w:pPr>
              <w:spacing w:after="0" w:line="240" w:lineRule="auto"/>
            </w:pPr>
            <w:r>
              <w:t>1</w:t>
            </w:r>
          </w:p>
        </w:tc>
        <w:tc>
          <w:tcPr>
            <w:tcW w:w="3968" w:type="dxa"/>
            <w:tcBorders>
              <w:bottom w:val="single" w:color="auto" w:sz="4" w:space="0"/>
            </w:tcBorders>
          </w:tcPr>
          <w:p w14:paraId="1E0606A5">
            <w:pPr>
              <w:spacing w:after="0" w:line="240" w:lineRule="auto"/>
            </w:pPr>
            <w:r>
              <w:t>Justyna Kołodziej</w:t>
            </w:r>
          </w:p>
          <w:p w14:paraId="3906D725">
            <w:pPr>
              <w:spacing w:after="0" w:line="240" w:lineRule="auto"/>
            </w:pPr>
            <w:r>
              <w:t>Ul. Kombatantów 6</w:t>
            </w:r>
          </w:p>
          <w:p w14:paraId="49EECE1B">
            <w:pPr>
              <w:spacing w:after="0" w:line="240" w:lineRule="auto"/>
            </w:pPr>
            <w:r>
              <w:t>19-500 Gołdap</w:t>
            </w:r>
          </w:p>
          <w:p w14:paraId="1A8F9E5A">
            <w:pPr>
              <w:spacing w:after="0" w:line="240" w:lineRule="auto"/>
            </w:pPr>
          </w:p>
        </w:tc>
        <w:tc>
          <w:tcPr>
            <w:tcW w:w="2266" w:type="dxa"/>
            <w:tcBorders>
              <w:bottom w:val="single" w:color="auto" w:sz="4" w:space="0"/>
            </w:tcBorders>
          </w:tcPr>
          <w:p w14:paraId="323ED7EF">
            <w:pPr>
              <w:spacing w:after="0" w:line="240" w:lineRule="auto"/>
            </w:pPr>
            <w:r>
              <w:t xml:space="preserve">100 pkt </w:t>
            </w:r>
          </w:p>
        </w:tc>
      </w:tr>
    </w:tbl>
    <w:p w14:paraId="17343F73"/>
    <w:p w14:paraId="5433335D"/>
    <w:sectPr>
      <w:headerReference r:id="rId5" w:type="default"/>
      <w:footerReference r:id="rId6" w:type="default"/>
      <w:pgSz w:w="11906" w:h="16838"/>
      <w:pgMar w:top="1417" w:right="1417" w:bottom="1417" w:left="1417" w:header="708" w:footer="370" w:gutter="0"/>
      <w:pgNumType w:start="1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EE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A1581F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  <w:lang w:val="pl-PL"/>
      </w:rPr>
      <w:drawing>
        <wp:inline distT="0" distB="0" distL="0" distR="0">
          <wp:extent cx="4727575" cy="749935"/>
          <wp:effectExtent l="0" t="0" r="0" b="0"/>
          <wp:docPr id="7257758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3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7926" cy="750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114E17">
    <w:r>
      <w:rPr>
        <w:lang w:val="pl-PL"/>
      </w:rP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5133975</wp:posOffset>
          </wp:positionH>
          <wp:positionV relativeFrom="paragraph">
            <wp:posOffset>-334645</wp:posOffset>
          </wp:positionV>
          <wp:extent cx="1181100" cy="1181100"/>
          <wp:effectExtent l="0" t="0" r="0" b="0"/>
          <wp:wrapNone/>
          <wp:docPr id="7257758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417" cy="11814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1A"/>
    <w:rsid w:val="00156ADB"/>
    <w:rsid w:val="0059637B"/>
    <w:rsid w:val="007874D4"/>
    <w:rsid w:val="007D3A1A"/>
    <w:rsid w:val="009620AE"/>
    <w:rsid w:val="009B6688"/>
    <w:rsid w:val="009E56E3"/>
    <w:rsid w:val="00B6513D"/>
    <w:rsid w:val="00BF0E0B"/>
    <w:rsid w:val="00F85497"/>
    <w:rsid w:val="07D224E1"/>
    <w:rsid w:val="4CC7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pl" w:eastAsia="pl-PL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41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4">
    <w:name w:val="footer"/>
    <w:basedOn w:val="1"/>
    <w:link w:val="40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5">
    <w:name w:val="header"/>
    <w:basedOn w:val="1"/>
    <w:link w:val="39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6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pl-PL"/>
    </w:rPr>
  </w:style>
  <w:style w:type="paragraph" w:styleId="17">
    <w:name w:val="Subtitle"/>
    <w:basedOn w:val="1"/>
    <w:next w:val="1"/>
    <w:link w:val="31"/>
    <w:uiPriority w:val="0"/>
    <w:rPr>
      <w:color w:val="595959"/>
      <w:sz w:val="28"/>
      <w:szCs w:val="28"/>
    </w:rPr>
  </w:style>
  <w:style w:type="table" w:styleId="18">
    <w:name w:val="Table Grid"/>
    <w:basedOn w:val="12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9">
    <w:name w:val="Title"/>
    <w:basedOn w:val="1"/>
    <w:next w:val="1"/>
    <w:link w:val="30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customStyle="1" w:styleId="20">
    <w:name w:val="Table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Nagłówek 1 Znak"/>
    <w:basedOn w:val="11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2">
    <w:name w:val="Nagłówek 2 Znak"/>
    <w:basedOn w:val="11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3">
    <w:name w:val="Nagłówek 3 Znak"/>
    <w:basedOn w:val="11"/>
    <w:link w:val="4"/>
    <w:semiHidden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24">
    <w:name w:val="Nagłówek 4 Znak"/>
    <w:basedOn w:val="11"/>
    <w:link w:val="5"/>
    <w:semiHidden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5">
    <w:name w:val="Nagłówek 5 Znak"/>
    <w:basedOn w:val="11"/>
    <w:link w:val="6"/>
    <w:semiHidden/>
    <w:uiPriority w:val="9"/>
    <w:rPr>
      <w:rFonts w:eastAsiaTheme="majorEastAsia" w:cstheme="majorBidi"/>
      <w:color w:val="2F5597" w:themeColor="accent1" w:themeShade="BF"/>
    </w:rPr>
  </w:style>
  <w:style w:type="character" w:customStyle="1" w:styleId="26">
    <w:name w:val="Nagłówek 6 Znak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Nagłówek 7 Znak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Nagłówek 8 Znak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9">
    <w:name w:val="Nagłówek 9 Znak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0">
    <w:name w:val="Tytuł Znak"/>
    <w:basedOn w:val="11"/>
    <w:link w:val="19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Podtytuł Znak"/>
    <w:basedOn w:val="11"/>
    <w:link w:val="17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Cytat Znak"/>
    <w:basedOn w:val="11"/>
    <w:link w:val="32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7">
    <w:name w:val="Cytat intensywny Znak"/>
    <w:basedOn w:val="11"/>
    <w:link w:val="36"/>
    <w:uiPriority w:val="30"/>
    <w:rPr>
      <w:i/>
      <w:iCs/>
      <w:color w:val="2F5597" w:themeColor="accent1" w:themeShade="BF"/>
    </w:rPr>
  </w:style>
  <w:style w:type="character" w:customStyle="1" w:styleId="38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9">
    <w:name w:val="Nagłówek Znak"/>
    <w:basedOn w:val="11"/>
    <w:link w:val="15"/>
    <w:uiPriority w:val="99"/>
  </w:style>
  <w:style w:type="character" w:customStyle="1" w:styleId="40">
    <w:name w:val="Stopka Znak"/>
    <w:basedOn w:val="11"/>
    <w:link w:val="14"/>
    <w:uiPriority w:val="99"/>
  </w:style>
  <w:style w:type="character" w:customStyle="1" w:styleId="41">
    <w:name w:val="Tekst dymka Znak"/>
    <w:basedOn w:val="11"/>
    <w:link w:val="13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m/0N+PB47x3fbA9Mq+9NxtSeg==">CgMxLjA4AHIhMTdtOG1WWkp0QnZuVWtvUFBRT04tQ25OcGduSU9ET3FH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Ministrerstwo Edukacji Narodowej</Company>
  <Pages>1</Pages>
  <Words>74</Words>
  <Characters>467</Characters>
  <Lines>3</Lines>
  <Paragraphs>1</Paragraphs>
  <TotalTime>3</TotalTime>
  <ScaleCrop>false</ScaleCrop>
  <LinksUpToDate>false</LinksUpToDate>
  <CharactersWithSpaces>531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2026-06-03T11:15:00Z</dcterms:created>
  <dc:creator>Dagmara Bielawska</dc:creator>
  <cp:lastModifiedBy>Karolina Rz</cp:lastModifiedBy>
  <cp:lastPrinted>2026-06-03T11:15:00Z</cp:lastPrinted>
  <dcterms:modified xsi:type="dcterms:W3CDTF">2026-07-12T15:27:48Z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eyJoZGlkIjoiN2UxMGViYmVjMWE4MDc5M2JjYTEyNmVkOGIzZWE0MmMiLCJ1c2VySWQiOiIzMDQxMTIyNDY3OTA3In0=</vt:lpwstr>
  </property>
  <property fmtid="{D5CDD505-2E9C-101B-9397-08002B2CF9AE}" pid="3" name="KSOProductBuildVer">
    <vt:lpwstr>1033-12.1.0.26880</vt:lpwstr>
  </property>
  <property fmtid="{D5CDD505-2E9C-101B-9397-08002B2CF9AE}" pid="4" name="ICV">
    <vt:lpwstr>40F737D51EB34C9B94955FA9AC373598_12</vt:lpwstr>
  </property>
</Properties>
</file>